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390" w:rsidRDefault="00E00390" w:rsidP="00E00390">
      <w:pPr>
        <w:pStyle w:val="a5"/>
        <w:ind w:firstLine="709"/>
        <w:jc w:val="both"/>
        <w:rPr>
          <w:b/>
          <w:i/>
          <w:iCs/>
          <w:sz w:val="28"/>
          <w:szCs w:val="28"/>
          <w:lang w:val="ky-KG"/>
        </w:rPr>
      </w:pPr>
      <w:bookmarkStart w:id="0" w:name="_Hlk156461318"/>
      <w:r>
        <w:rPr>
          <w:b/>
          <w:i/>
          <w:iCs/>
          <w:sz w:val="28"/>
          <w:szCs w:val="28"/>
          <w:lang w:val="ky-KG"/>
        </w:rPr>
        <w:t xml:space="preserve">Автомобиль транспорту менен жүргүнчүлөрдү ташуу </w:t>
      </w:r>
      <w:bookmarkStart w:id="1" w:name="_Hlk156461432"/>
      <w:r>
        <w:rPr>
          <w:b/>
          <w:i/>
          <w:iCs/>
          <w:sz w:val="28"/>
          <w:szCs w:val="28"/>
          <w:lang w:val="ky-KG"/>
        </w:rPr>
        <w:t xml:space="preserve">жөнүндө </w:t>
      </w:r>
      <w:bookmarkEnd w:id="1"/>
      <w:r>
        <w:rPr>
          <w:b/>
          <w:i/>
          <w:iCs/>
          <w:sz w:val="28"/>
          <w:szCs w:val="28"/>
          <w:lang w:val="ky-KG"/>
        </w:rPr>
        <w:t>маалымат (ташылган жүргүнч</w:t>
      </w:r>
      <w:r w:rsidR="00CD7485">
        <w:rPr>
          <w:b/>
          <w:i/>
          <w:iCs/>
          <w:sz w:val="28"/>
          <w:szCs w:val="28"/>
          <w:lang w:val="ky-KG"/>
        </w:rPr>
        <w:t>ү</w:t>
      </w:r>
      <w:r>
        <w:rPr>
          <w:b/>
          <w:i/>
          <w:iCs/>
          <w:sz w:val="28"/>
          <w:szCs w:val="28"/>
          <w:lang w:val="ky-KG"/>
        </w:rPr>
        <w:t>лөрдүн саны);</w:t>
      </w:r>
    </w:p>
    <w:bookmarkEnd w:id="0"/>
    <w:p w:rsidR="00E00390" w:rsidRDefault="00E00390" w:rsidP="00E00390">
      <w:pPr>
        <w:pStyle w:val="a5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2023-жылдын 12-айына карата Кыргы Республикасынын аймагында автобустар жана кичи автобустар менен </w:t>
      </w:r>
      <w:r>
        <w:rPr>
          <w:sz w:val="28"/>
          <w:szCs w:val="28"/>
        </w:rPr>
        <w:t>502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167,3 ж</w:t>
      </w:r>
      <w:r>
        <w:rPr>
          <w:sz w:val="28"/>
          <w:szCs w:val="28"/>
          <w:lang w:val="ky-KG"/>
        </w:rPr>
        <w:t>үргүнчү ташылган</w:t>
      </w:r>
      <w:r w:rsidR="00CD7485">
        <w:rPr>
          <w:sz w:val="28"/>
          <w:szCs w:val="28"/>
          <w:lang w:val="ky-KG"/>
        </w:rPr>
        <w:t>.</w:t>
      </w:r>
    </w:p>
    <w:p w:rsidR="00367FA1" w:rsidRPr="00E00390" w:rsidRDefault="00367FA1">
      <w:pPr>
        <w:rPr>
          <w:lang w:val="ky-KG"/>
        </w:rPr>
      </w:pPr>
      <w:bookmarkStart w:id="2" w:name="_GoBack"/>
      <w:bookmarkEnd w:id="2"/>
    </w:p>
    <w:sectPr w:rsidR="00367FA1" w:rsidRPr="00E0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90"/>
    <w:rsid w:val="00367FA1"/>
    <w:rsid w:val="00CD7485"/>
    <w:rsid w:val="00E0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6B0B"/>
  <w15:chartTrackingRefBased/>
  <w15:docId w15:val="{495E1AD5-A0EF-40F1-BD62-1DA15B41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003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00390"/>
  </w:style>
  <w:style w:type="paragraph" w:styleId="a5">
    <w:name w:val="Body Text First Indent"/>
    <w:basedOn w:val="a3"/>
    <w:link w:val="a6"/>
    <w:semiHidden/>
    <w:unhideWhenUsed/>
    <w:rsid w:val="00E0039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Красная строка Знак"/>
    <w:basedOn w:val="a4"/>
    <w:link w:val="a5"/>
    <w:semiHidden/>
    <w:rsid w:val="00E003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2024-01-26T04:51:00Z</dcterms:created>
  <dcterms:modified xsi:type="dcterms:W3CDTF">2024-01-26T05:53:00Z</dcterms:modified>
</cp:coreProperties>
</file>